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855A8" w14:textId="34C54B61" w:rsidR="00E037D0" w:rsidRPr="00325E3F" w:rsidRDefault="009176A3" w:rsidP="008637F4">
      <w:pPr>
        <w:pStyle w:val="Web"/>
        <w:spacing w:before="0" w:beforeAutospacing="0" w:afterLines="50" w:after="146" w:afterAutospacing="0" w:line="400" w:lineRule="exact"/>
        <w:rPr>
          <w:rFonts w:ascii="ヒラギノ角ゴ 簡体中文 W3" w:eastAsia="ヒラギノ角ゴ 簡体中文 W3" w:hAnsi="ヒラギノ角ゴ 簡体中文 W3"/>
          <w:color w:val="222222"/>
          <w:lang w:eastAsia="zh-CN"/>
        </w:rPr>
      </w:pPr>
      <w:r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尊敬的</w:t>
      </w:r>
      <w:r w:rsidR="00DF1EE6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各位</w:t>
      </w:r>
      <w:r w:rsidR="00DF1EE6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专</w:t>
      </w:r>
      <w:r w:rsidR="00DF1EE6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家</w:t>
      </w:r>
      <w:r w:rsidR="007818AA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、</w:t>
      </w:r>
      <w:r w:rsidR="00DF1EE6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学者：</w:t>
      </w:r>
    </w:p>
    <w:p w14:paraId="532AC361" w14:textId="5EB0AD1D" w:rsidR="00E037D0" w:rsidRPr="00325E3F" w:rsidRDefault="00E037D0" w:rsidP="00325E3F">
      <w:pPr>
        <w:pStyle w:val="Web"/>
        <w:spacing w:before="0" w:beforeAutospacing="0" w:after="0" w:afterAutospacing="0" w:line="400" w:lineRule="exact"/>
        <w:rPr>
          <w:rFonts w:ascii="ヒラギノ角ゴ 簡体中文 W3" w:eastAsia="ヒラギノ角ゴ 簡体中文 W3" w:hAnsi="ヒラギノ角ゴ 簡体中文 W3"/>
          <w:color w:val="222222"/>
          <w:lang w:eastAsia="zh-CN"/>
        </w:rPr>
      </w:pPr>
      <w:r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 xml:space="preserve">　　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为</w:t>
      </w:r>
      <w:r w:rsidR="00325E3F"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>促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进</w:t>
      </w:r>
      <w:r w:rsidR="00325E3F" w:rsidRPr="00325E3F">
        <w:rPr>
          <w:rFonts w:ascii="ヒラギノ角ゴ 簡体中文 W3" w:eastAsia="ヒラギノ角ゴ 簡体中文 W3" w:hAnsi="ヒラギノ角ゴ 簡体中文 W3" w:cs="Microsoft YaHei" w:hint="eastAsia"/>
          <w:color w:val="222222"/>
          <w:lang w:eastAsia="zh-CN"/>
        </w:rPr>
        <w:t>日本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药</w:t>
      </w:r>
      <w:r w:rsidR="00325E3F" w:rsidRPr="00325E3F">
        <w:rPr>
          <w:rFonts w:ascii="ヒラギノ角ゴ 簡体中文 W3" w:eastAsia="ヒラギノ角ゴ 簡体中文 W3" w:hAnsi="ヒラギノ角ゴ 簡体中文 W3" w:cs="Microsoft YaHei" w:hint="eastAsia"/>
          <w:color w:val="222222"/>
          <w:lang w:eastAsia="zh-CN"/>
        </w:rPr>
        <w:t>膳</w:t>
      </w:r>
      <w:r w:rsidR="00325E3F"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>科学研究、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临</w:t>
      </w:r>
      <w:r w:rsidR="00325E3F"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>床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应</w:t>
      </w:r>
      <w:r w:rsidR="00325E3F"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>用、学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术</w:t>
      </w:r>
      <w:r w:rsidR="00325E3F"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>交流以及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建立并完善充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实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日本特色的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药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膳</w:t>
      </w:r>
      <w:r w:rsidR="00325E3F"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>，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拟</w:t>
      </w:r>
      <w:r w:rsidR="00325E3F"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>定于2022年11月27日在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网上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举办</w:t>
      </w:r>
      <w:r w:rsidR="00325E3F" w:rsidRPr="00325E3F">
        <w:rPr>
          <w:rFonts w:ascii="ヒラギノ角ゴ 簡体中文 W3" w:eastAsia="ヒラギノ角ゴ 簡体中文 W3" w:hAnsi="ヒラギノ角ゴ 簡体中文 W3" w:cs="Microsoft YaHei" w:hint="eastAsia"/>
          <w:color w:val="222222"/>
          <w:lang w:eastAsia="zh-CN"/>
        </w:rPr>
        <w:t>日本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药</w:t>
      </w:r>
      <w:r w:rsidR="00325E3F" w:rsidRPr="00325E3F">
        <w:rPr>
          <w:rFonts w:ascii="ヒラギノ角ゴ 簡体中文 W3" w:eastAsia="ヒラギノ角ゴ 簡体中文 W3" w:hAnsi="ヒラギノ角ゴ 簡体中文 W3" w:cs="Microsoft YaHei" w:hint="eastAsia"/>
          <w:color w:val="222222"/>
          <w:lang w:eastAsia="zh-CN"/>
        </w:rPr>
        <w:t>膳学会国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际</w:t>
      </w:r>
      <w:r w:rsidR="00325E3F" w:rsidRPr="00325E3F">
        <w:rPr>
          <w:rFonts w:ascii="ヒラギノ角ゴ 簡体中文 W3" w:eastAsia="ヒラギノ角ゴ 簡体中文 W3" w:hAnsi="ヒラギノ角ゴ 簡体中文 W3" w:cs="Microsoft YaHei" w:hint="eastAsia"/>
          <w:color w:val="222222"/>
          <w:lang w:eastAsia="zh-CN"/>
        </w:rPr>
        <w:t>学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术</w:t>
      </w:r>
      <w:r w:rsidR="00325E3F" w:rsidRPr="00325E3F">
        <w:rPr>
          <w:rFonts w:ascii="ヒラギノ角ゴ 簡体中文 W3" w:eastAsia="ヒラギノ角ゴ 簡体中文 W3" w:hAnsi="ヒラギノ角ゴ 簡体中文 W3" w:cs="Microsoft YaHei" w:hint="eastAsia"/>
          <w:color w:val="222222"/>
          <w:lang w:eastAsia="zh-CN"/>
        </w:rPr>
        <w:t>会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议</w:t>
      </w:r>
      <w:r w:rsidR="00325E3F"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>，开展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药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膳</w:t>
      </w:r>
      <w:r w:rsidR="00325E3F"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>学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术</w:t>
      </w:r>
      <w:r w:rsidR="00325E3F"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>交流。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欢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迎国内外各位同道踊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跃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参加。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现</w:t>
      </w:r>
      <w:r w:rsidR="00325E3F"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>将会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议</w:t>
      </w:r>
      <w:r w:rsidR="00325E3F"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>有关事宜通知如下：</w:t>
      </w:r>
    </w:p>
    <w:p w14:paraId="27FB0CDC" w14:textId="77777777" w:rsidR="008D7D83" w:rsidRPr="00325E3F" w:rsidRDefault="008D7D83" w:rsidP="00325E3F">
      <w:pPr>
        <w:pStyle w:val="Web"/>
        <w:spacing w:before="0" w:beforeAutospacing="0" w:after="0" w:afterAutospacing="0" w:line="400" w:lineRule="exact"/>
        <w:rPr>
          <w:rFonts w:ascii="ヒラギノ角ゴ 簡体中文 W3" w:eastAsia="ヒラギノ角ゴ 簡体中文 W3" w:hAnsi="ヒラギノ角ゴ 簡体中文 W3"/>
          <w:color w:val="222222"/>
          <w:lang w:eastAsia="zh-CN"/>
        </w:rPr>
      </w:pPr>
      <w:r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 xml:space="preserve">　　</w:t>
      </w:r>
      <w:r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一、</w:t>
      </w:r>
      <w:r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>会</w:t>
      </w:r>
      <w:r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议组织</w:t>
      </w:r>
    </w:p>
    <w:p w14:paraId="6221CD35" w14:textId="502692EA" w:rsidR="00E037D0" w:rsidRPr="00325E3F" w:rsidRDefault="00E037D0" w:rsidP="00325E3F">
      <w:pPr>
        <w:pStyle w:val="Web"/>
        <w:spacing w:before="0" w:beforeAutospacing="0" w:after="0" w:afterAutospacing="0" w:line="400" w:lineRule="exact"/>
        <w:rPr>
          <w:rFonts w:ascii="ヒラギノ角ゴ 簡体中文 W3" w:eastAsia="ヒラギノ角ゴ 簡体中文 W3" w:hAnsi="ヒラギノ角ゴ 簡体中文 W3"/>
          <w:color w:val="222222"/>
          <w:lang w:eastAsia="zh-CN"/>
        </w:rPr>
      </w:pPr>
      <w:r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 xml:space="preserve">　　主</w:t>
      </w:r>
      <w:r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办单</w:t>
      </w:r>
      <w:r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>位：</w:t>
      </w:r>
      <w:r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一般社</w:t>
      </w:r>
      <w:r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团</w:t>
      </w:r>
      <w:r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法人</w:t>
      </w:r>
      <w:r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 xml:space="preserve"> 日本</w:t>
      </w:r>
      <w:r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药</w:t>
      </w:r>
      <w:r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膳学会</w:t>
      </w:r>
    </w:p>
    <w:p w14:paraId="2DCA51CE" w14:textId="5083B314" w:rsidR="00E037D0" w:rsidRPr="00325E3F" w:rsidRDefault="00E037D0" w:rsidP="00325E3F">
      <w:pPr>
        <w:pStyle w:val="Web"/>
        <w:spacing w:before="0" w:beforeAutospacing="0" w:after="0" w:afterAutospacing="0" w:line="400" w:lineRule="exact"/>
        <w:rPr>
          <w:rFonts w:ascii="ヒラギノ角ゴ 簡体中文 W3" w:eastAsia="ヒラギノ角ゴ 簡体中文 W3" w:hAnsi="ヒラギノ角ゴ 簡体中文 W3"/>
          <w:color w:val="222222"/>
          <w:lang w:eastAsia="zh-CN"/>
        </w:rPr>
      </w:pPr>
      <w:r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 xml:space="preserve">　　</w:t>
      </w:r>
      <w:r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协办单</w:t>
      </w:r>
      <w:r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>位：</w:t>
      </w:r>
      <w:r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学校法人</w:t>
      </w:r>
      <w:r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 xml:space="preserve"> </w:t>
      </w:r>
      <w:r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铃</w:t>
      </w:r>
      <w:r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鹿医</w:t>
      </w:r>
      <w:r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疗</w:t>
      </w:r>
      <w:r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科学大学</w:t>
      </w:r>
      <w:r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>/一般社</w:t>
      </w:r>
      <w:r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团</w:t>
      </w:r>
      <w:r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法人</w:t>
      </w:r>
      <w:r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 xml:space="preserve"> 日本食品安全</w:t>
      </w:r>
      <w:r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协</w:t>
      </w:r>
      <w:r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会</w:t>
      </w:r>
    </w:p>
    <w:p w14:paraId="45B1199D" w14:textId="72E3D4DD" w:rsidR="00E037D0" w:rsidRPr="00325E3F" w:rsidRDefault="00E037D0" w:rsidP="00325E3F">
      <w:pPr>
        <w:pStyle w:val="Web"/>
        <w:spacing w:before="0" w:beforeAutospacing="0" w:after="0" w:afterAutospacing="0" w:line="400" w:lineRule="exact"/>
        <w:rPr>
          <w:rFonts w:ascii="ヒラギノ角ゴ 簡体中文 W3" w:eastAsia="ヒラギノ角ゴ 簡体中文 W3" w:hAnsi="ヒラギノ角ゴ 簡体中文 W3"/>
          <w:color w:val="222222"/>
          <w:lang w:eastAsia="zh-CN"/>
        </w:rPr>
      </w:pPr>
      <w:r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 xml:space="preserve">　　二、会</w:t>
      </w:r>
      <w:r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议</w:t>
      </w:r>
      <w:r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>主</w:t>
      </w:r>
      <w:r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题</w:t>
      </w:r>
    </w:p>
    <w:p w14:paraId="36306458" w14:textId="795B5AA6" w:rsidR="00E037D0" w:rsidRPr="00325E3F" w:rsidRDefault="00E037D0" w:rsidP="00325E3F">
      <w:pPr>
        <w:pStyle w:val="Web"/>
        <w:spacing w:before="0" w:beforeAutospacing="0" w:after="0" w:afterAutospacing="0" w:line="400" w:lineRule="exact"/>
        <w:rPr>
          <w:rFonts w:ascii="ヒラギノ角ゴ 簡体中文 W3" w:eastAsia="ヒラギノ角ゴ 簡体中文 W3" w:hAnsi="ヒラギノ角ゴ 簡体中文 W3" w:cs="Microsoft YaHei"/>
          <w:color w:val="222222"/>
          <w:lang w:eastAsia="zh-CN"/>
        </w:rPr>
      </w:pPr>
      <w:r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 xml:space="preserve">　　本次会</w:t>
      </w:r>
      <w:r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议</w:t>
      </w:r>
      <w:r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>以“</w:t>
      </w:r>
      <w:r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传</w:t>
      </w:r>
      <w:r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染病</w:t>
      </w:r>
      <w:r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预</w:t>
      </w:r>
      <w:r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防与</w:t>
      </w:r>
      <w:r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饮</w:t>
      </w:r>
      <w:r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食养生</w:t>
      </w:r>
      <w:r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>”</w:t>
      </w:r>
      <w:r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为</w:t>
      </w:r>
      <w:r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>主</w:t>
      </w:r>
      <w:r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题</w:t>
      </w:r>
    </w:p>
    <w:p w14:paraId="7FBC5958" w14:textId="2BF8E600" w:rsidR="00D120B4" w:rsidRPr="00325E3F" w:rsidRDefault="00D120B4" w:rsidP="00325E3F">
      <w:pPr>
        <w:pStyle w:val="Web"/>
        <w:spacing w:before="0" w:beforeAutospacing="0" w:after="0" w:afterAutospacing="0" w:line="400" w:lineRule="exact"/>
        <w:rPr>
          <w:rFonts w:ascii="ヒラギノ角ゴ 簡体中文 W3" w:eastAsia="ヒラギノ角ゴ 簡体中文 W3" w:hAnsi="ヒラギノ角ゴ 簡体中文 W3" w:cs="Microsoft YaHei"/>
          <w:color w:val="222222"/>
          <w:lang w:eastAsia="zh-CN"/>
        </w:rPr>
      </w:pPr>
      <w:r w:rsidRPr="00325E3F">
        <w:rPr>
          <w:rFonts w:ascii="ヒラギノ角ゴ 簡体中文 W3" w:eastAsia="ヒラギノ角ゴ 簡体中文 W3" w:hAnsi="ヒラギノ角ゴ 簡体中文 W3" w:cs="Microsoft YaHei" w:hint="eastAsia"/>
          <w:color w:val="222222"/>
          <w:lang w:eastAsia="zh-CN"/>
        </w:rPr>
        <w:t xml:space="preserve"> </w:t>
      </w:r>
      <w:r w:rsidRPr="00325E3F">
        <w:rPr>
          <w:rFonts w:ascii="ヒラギノ角ゴ 簡体中文 W3" w:eastAsia="ヒラギノ角ゴ 簡体中文 W3" w:hAnsi="ヒラギノ角ゴ 簡体中文 W3" w:cs="Microsoft YaHei"/>
          <w:color w:val="222222"/>
          <w:lang w:eastAsia="zh-CN"/>
        </w:rPr>
        <w:t xml:space="preserve">   </w:t>
      </w:r>
      <w:r w:rsidRPr="00325E3F">
        <w:rPr>
          <w:rFonts w:ascii="ヒラギノ角ゴ 簡体中文 W3" w:eastAsia="ヒラギノ角ゴ 簡体中文 W3" w:hAnsi="ヒラギノ角ゴ 簡体中文 W3" w:cs="Microsoft YaHei" w:hint="eastAsia"/>
          <w:color w:val="222222"/>
          <w:lang w:eastAsia="zh-CN"/>
        </w:rPr>
        <w:t>会</w:t>
      </w:r>
      <w:r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议</w:t>
      </w:r>
      <w:r w:rsidRPr="00325E3F">
        <w:rPr>
          <w:rFonts w:ascii="ヒラギノ角ゴ 簡体中文 W3" w:eastAsia="ヒラギノ角ゴ 簡体中文 W3" w:hAnsi="ヒラギノ角ゴ 簡体中文 W3" w:cs="Microsoft YaHei" w:hint="eastAsia"/>
          <w:color w:val="222222"/>
          <w:lang w:eastAsia="zh-CN"/>
        </w:rPr>
        <w:t>网</w:t>
      </w:r>
      <w:r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页</w:t>
      </w:r>
      <w:r w:rsidRPr="00325E3F">
        <w:rPr>
          <w:rFonts w:ascii="ヒラギノ角ゴ 簡体中文 W3" w:eastAsia="ヒラギノ角ゴ 簡体中文 W3" w:hAnsi="ヒラギノ角ゴ 簡体中文 W3" w:cs="Microsoft YaHei" w:hint="eastAsia"/>
          <w:color w:val="222222"/>
          <w:lang w:eastAsia="zh-CN"/>
        </w:rPr>
        <w:t>：</w:t>
      </w:r>
      <w:hyperlink r:id="rId4" w:history="1">
        <w:r w:rsidRPr="00325E3F">
          <w:rPr>
            <w:rStyle w:val="a4"/>
            <w:rFonts w:ascii="ヒラギノ角ゴ 簡体中文 W3" w:eastAsia="ヒラギノ角ゴ 簡体中文 W3" w:hAnsi="ヒラギノ角ゴ 簡体中文 W3" w:cs="Microsoft YaHei"/>
            <w:lang w:eastAsia="zh-CN"/>
          </w:rPr>
          <w:t>https://www.jsmd2013.jp/meeting/</w:t>
        </w:r>
      </w:hyperlink>
    </w:p>
    <w:p w14:paraId="7986424E" w14:textId="52A6F327" w:rsidR="00E037D0" w:rsidRPr="00325E3F" w:rsidRDefault="00E037D0" w:rsidP="00325E3F">
      <w:pPr>
        <w:pStyle w:val="Web"/>
        <w:spacing w:before="0" w:beforeAutospacing="0" w:after="0" w:afterAutospacing="0" w:line="400" w:lineRule="exact"/>
        <w:rPr>
          <w:rFonts w:ascii="ヒラギノ角ゴ 簡体中文 W3" w:eastAsia="ヒラギノ角ゴ 簡体中文 W3" w:hAnsi="ヒラギノ角ゴ 簡体中文 W3"/>
          <w:color w:val="222222"/>
          <w:lang w:eastAsia="zh-CN"/>
        </w:rPr>
      </w:pPr>
      <w:r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 xml:space="preserve">　　(一)会</w:t>
      </w:r>
      <w:r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议时间</w:t>
      </w:r>
    </w:p>
    <w:p w14:paraId="2EAAAF56" w14:textId="6B2226C2" w:rsidR="00E037D0" w:rsidRPr="00325E3F" w:rsidRDefault="00E037D0" w:rsidP="00325E3F">
      <w:pPr>
        <w:pStyle w:val="Web"/>
        <w:spacing w:before="0" w:beforeAutospacing="0" w:after="0" w:afterAutospacing="0" w:line="400" w:lineRule="exact"/>
        <w:rPr>
          <w:rFonts w:ascii="ヒラギノ角ゴ 簡体中文 W3" w:eastAsia="ヒラギノ角ゴ 簡体中文 W3" w:hAnsi="ヒラギノ角ゴ 簡体中文 W3"/>
          <w:color w:val="222222"/>
          <w:lang w:eastAsia="zh-CN"/>
        </w:rPr>
      </w:pPr>
      <w:r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 xml:space="preserve">　　2022年11月27日</w:t>
      </w:r>
    </w:p>
    <w:p w14:paraId="6515399A" w14:textId="5E8E275F" w:rsidR="00E037D0" w:rsidRPr="00325E3F" w:rsidRDefault="00E037D0" w:rsidP="00325E3F">
      <w:pPr>
        <w:pStyle w:val="Web"/>
        <w:spacing w:before="0" w:beforeAutospacing="0" w:after="0" w:afterAutospacing="0" w:line="400" w:lineRule="exact"/>
        <w:rPr>
          <w:rFonts w:ascii="ヒラギノ角ゴ 簡体中文 W3" w:eastAsia="ヒラギノ角ゴ 簡体中文 W3" w:hAnsi="ヒラギノ角ゴ 簡体中文 W3"/>
          <w:color w:val="222222"/>
          <w:lang w:eastAsia="zh-CN"/>
        </w:rPr>
      </w:pPr>
      <w:r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 xml:space="preserve">　　(二)</w:t>
      </w:r>
      <w:r w:rsidR="002850F7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参会方式</w:t>
      </w:r>
    </w:p>
    <w:p w14:paraId="16093742" w14:textId="5D844C08" w:rsidR="00E037D0" w:rsidRPr="00325E3F" w:rsidRDefault="00E037D0" w:rsidP="00325E3F">
      <w:pPr>
        <w:pStyle w:val="Web"/>
        <w:spacing w:before="0" w:beforeAutospacing="0" w:after="0" w:afterAutospacing="0" w:line="400" w:lineRule="exact"/>
        <w:rPr>
          <w:rFonts w:ascii="ヒラギノ角ゴ 簡体中文 W3" w:eastAsia="ヒラギノ角ゴ 簡体中文 W3" w:hAnsi="ヒラギノ角ゴ 簡体中文 W3"/>
          <w:color w:val="222222"/>
          <w:lang w:eastAsia="zh-CN"/>
        </w:rPr>
      </w:pPr>
      <w:r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 xml:space="preserve">　　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日本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药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膳学会秘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书处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将通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过电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子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邮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件向参会者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发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送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链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接和所需密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码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。在有效期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间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内（</w:t>
      </w:r>
      <w:r w:rsidR="00325E3F"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>11/27至12/20）可以随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时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点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击链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接（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输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入所提供的密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码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）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进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入会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议视频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网站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查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看摘要和各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讲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座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视频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，并可反复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观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看。</w:t>
      </w:r>
    </w:p>
    <w:p w14:paraId="7A99A003" w14:textId="05FE0D35" w:rsidR="00E037D0" w:rsidRPr="00325E3F" w:rsidRDefault="00E037D0" w:rsidP="00325E3F">
      <w:pPr>
        <w:pStyle w:val="Web"/>
        <w:spacing w:before="0" w:beforeAutospacing="0" w:after="0" w:afterAutospacing="0" w:line="400" w:lineRule="exact"/>
        <w:rPr>
          <w:rFonts w:ascii="ヒラギノ角ゴ 簡体中文 W3" w:eastAsia="ヒラギノ角ゴ 簡体中文 W3" w:hAnsi="ヒラギノ角ゴ 簡体中文 W3"/>
          <w:color w:val="222222"/>
          <w:lang w:eastAsia="zh-CN"/>
        </w:rPr>
      </w:pPr>
      <w:r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 xml:space="preserve">　　(三)</w:t>
      </w:r>
      <w:r w:rsidR="00635577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报</w:t>
      </w:r>
      <w:r w:rsidR="00635577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名</w:t>
      </w:r>
      <w:r w:rsidR="009176A3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流程</w:t>
      </w:r>
    </w:p>
    <w:p w14:paraId="6C75D678" w14:textId="54CA993E" w:rsidR="009176A3" w:rsidRPr="00325E3F" w:rsidRDefault="00635577" w:rsidP="00325E3F">
      <w:pPr>
        <w:pStyle w:val="Web"/>
        <w:spacing w:before="0" w:beforeAutospacing="0" w:after="0" w:afterAutospacing="0" w:line="400" w:lineRule="exact"/>
        <w:rPr>
          <w:rFonts w:ascii="ヒラギノ角ゴ 簡体中文 W3" w:eastAsia="ヒラギノ角ゴ 簡体中文 W3" w:hAnsi="ヒラギノ角ゴ 簡体中文 W3"/>
          <w:color w:val="222222"/>
          <w:lang w:eastAsia="zh-CN"/>
        </w:rPr>
      </w:pPr>
      <w:r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 xml:space="preserve"> </w:t>
      </w:r>
      <w:r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 xml:space="preserve">   </w:t>
      </w:r>
      <w:r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报</w:t>
      </w:r>
      <w:r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名参加本次会</w:t>
      </w:r>
      <w:r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议</w:t>
      </w:r>
      <w:r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的人</w:t>
      </w:r>
      <w:r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员请</w:t>
      </w:r>
      <w:r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于2</w:t>
      </w:r>
      <w:r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>022</w:t>
      </w:r>
      <w:r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年1</w:t>
      </w:r>
      <w:r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>1</w:t>
      </w:r>
      <w:r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月1</w:t>
      </w:r>
      <w:r w:rsidR="00325E3F"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>5</w:t>
      </w:r>
      <w:r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日前将</w:t>
      </w:r>
      <w:r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报</w:t>
      </w:r>
      <w:r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名表（</w:t>
      </w:r>
      <w:r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见</w:t>
      </w:r>
      <w:r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附件）提交到日本</w:t>
      </w:r>
      <w:r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药</w:t>
      </w:r>
      <w:r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膳学会秘</w:t>
      </w:r>
      <w:r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书处</w:t>
      </w:r>
      <w:r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。</w:t>
      </w:r>
    </w:p>
    <w:p w14:paraId="57659D2C" w14:textId="77EEC88F" w:rsidR="009176A3" w:rsidRPr="00325E3F" w:rsidRDefault="009176A3" w:rsidP="00325E3F">
      <w:pPr>
        <w:pStyle w:val="Web"/>
        <w:spacing w:before="0" w:beforeAutospacing="0" w:after="0" w:afterAutospacing="0" w:line="400" w:lineRule="exact"/>
        <w:ind w:firstLineChars="200" w:firstLine="480"/>
        <w:rPr>
          <w:rFonts w:ascii="ヒラギノ角ゴ 簡体中文 W3" w:eastAsia="ヒラギノ角ゴ 簡体中文 W3" w:hAnsi="ヒラギノ角ゴ 簡体中文 W3"/>
          <w:color w:val="222222"/>
          <w:lang w:eastAsia="zh-CN"/>
        </w:rPr>
      </w:pPr>
      <w:r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>(</w:t>
      </w:r>
      <w:r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四</w:t>
      </w:r>
      <w:r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>)</w:t>
      </w:r>
      <w:r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缴费</w:t>
      </w:r>
      <w:r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方式</w:t>
      </w:r>
    </w:p>
    <w:p w14:paraId="7873E1CE" w14:textId="0AD7BF20" w:rsidR="00635577" w:rsidRPr="00325E3F" w:rsidRDefault="001F4C11" w:rsidP="00325E3F">
      <w:pPr>
        <w:pStyle w:val="Web"/>
        <w:spacing w:before="0" w:beforeAutospacing="0" w:after="0" w:afterAutospacing="0" w:line="400" w:lineRule="exact"/>
        <w:ind w:firstLineChars="200" w:firstLine="480"/>
        <w:rPr>
          <w:rFonts w:ascii="ヒラギノ角ゴ 簡体中文 W3" w:eastAsia="ヒラギノ角ゴ 簡体中文 W3" w:hAnsi="ヒラギノ角ゴ 簡体中文 W3"/>
          <w:color w:val="222222"/>
          <w:lang w:eastAsia="zh-CN"/>
        </w:rPr>
      </w:pPr>
      <w:r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参加费</w:t>
      </w:r>
      <w:r w:rsidR="00635577"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>6</w:t>
      </w:r>
      <w:r w:rsidR="007818AA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,</w:t>
      </w:r>
      <w:r w:rsidR="00DC25B1"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>3</w:t>
      </w:r>
      <w:r w:rsidR="00635577"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>00</w:t>
      </w:r>
      <w:r w:rsidR="00635577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日元</w:t>
      </w:r>
      <w:r w:rsidR="004B0893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/人（含</w:t>
      </w:r>
      <w:r w:rsidR="00754B16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视</w:t>
      </w:r>
      <w:r w:rsidR="00754B16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听</w:t>
      </w:r>
      <w:r w:rsidR="00754B16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录</w:t>
      </w:r>
      <w:r w:rsidR="00754B16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像</w:t>
      </w:r>
      <w:r w:rsidR="006E6517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（有中文字幕）</w:t>
      </w:r>
      <w:r w:rsidR="00754B16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，</w:t>
      </w:r>
      <w:r w:rsidR="00754B16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电</w:t>
      </w:r>
      <w:r w:rsidR="00754B16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子</w:t>
      </w:r>
      <w:r w:rsidR="00754B16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论</w:t>
      </w:r>
      <w:r w:rsidR="00754B16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文集，</w:t>
      </w:r>
      <w:r w:rsidR="00754B16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电</w:t>
      </w:r>
      <w:r w:rsidR="00754B16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子参会</w:t>
      </w:r>
      <w:r w:rsidR="00754B16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证书</w:t>
      </w:r>
      <w:r w:rsidR="004B0893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）</w:t>
      </w:r>
      <w:r w:rsidR="00B6476D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。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日本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药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膳学会秘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书处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通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过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PayPal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发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送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电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子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邮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件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账单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，按其流程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进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行网上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缴费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（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银联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卡等），境外参会者在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汇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款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时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，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银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行会收取手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续费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（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约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4</w:t>
      </w:r>
      <w:r w:rsidR="00325E3F"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>%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）。以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汇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款当日的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汇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率</w:t>
      </w:r>
      <w:r w:rsidR="00325E3F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为</w:t>
      </w:r>
      <w:r w:rsidR="00325E3F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准</w:t>
      </w:r>
      <w:r w:rsidR="00DC25B1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。</w:t>
      </w:r>
    </w:p>
    <w:p w14:paraId="79DD0C3C" w14:textId="122009F8" w:rsidR="00E037D0" w:rsidRPr="00325E3F" w:rsidRDefault="00E037D0" w:rsidP="00325E3F">
      <w:pPr>
        <w:pStyle w:val="Web"/>
        <w:spacing w:before="0" w:beforeAutospacing="0" w:after="0" w:afterAutospacing="0" w:line="400" w:lineRule="exact"/>
        <w:rPr>
          <w:rFonts w:ascii="ヒラギノ角ゴ 簡体中文 W3" w:eastAsia="ヒラギノ角ゴ 簡体中文 W3" w:hAnsi="ヒラギノ角ゴ 簡体中文 W3"/>
          <w:color w:val="222222"/>
          <w:lang w:eastAsia="zh-CN"/>
        </w:rPr>
      </w:pPr>
      <w:r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 xml:space="preserve">　　(</w:t>
      </w:r>
      <w:r w:rsidR="009176A3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五</w:t>
      </w:r>
      <w:r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>)</w:t>
      </w:r>
      <w:r w:rsidR="00A022B5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联</w:t>
      </w:r>
      <w:r w:rsidR="00A022B5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系方式</w:t>
      </w:r>
    </w:p>
    <w:p w14:paraId="01FC6902" w14:textId="52248531" w:rsidR="00CF4A13" w:rsidRPr="00325E3F" w:rsidRDefault="00E037D0" w:rsidP="00325E3F">
      <w:pPr>
        <w:pStyle w:val="Web"/>
        <w:spacing w:before="0" w:beforeAutospacing="0" w:after="0" w:afterAutospacing="0" w:line="400" w:lineRule="exact"/>
        <w:rPr>
          <w:rFonts w:ascii="ヒラギノ角ゴ 簡体中文 W3" w:eastAsia="ヒラギノ角ゴ 簡体中文 W3" w:hAnsi="ヒラギノ角ゴ 簡体中文 W3"/>
          <w:color w:val="222222"/>
          <w:lang w:eastAsia="zh-CN"/>
        </w:rPr>
      </w:pPr>
      <w:r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 xml:space="preserve">　　</w:t>
      </w:r>
      <w:r w:rsidR="00CF4A13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联</w:t>
      </w:r>
      <w:r w:rsidR="00CF4A13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系地址：日本</w:t>
      </w:r>
      <w:r w:rsidR="00CF4A13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药</w:t>
      </w:r>
      <w:r w:rsidR="00CF4A13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膳学会秘</w:t>
      </w:r>
      <w:r w:rsidR="00CF4A13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书处</w:t>
      </w:r>
    </w:p>
    <w:p w14:paraId="08231B07" w14:textId="3A0747AC" w:rsidR="00E037D0" w:rsidRPr="00325E3F" w:rsidRDefault="00CF4A13" w:rsidP="00325E3F">
      <w:pPr>
        <w:pStyle w:val="Web"/>
        <w:spacing w:before="0" w:beforeAutospacing="0" w:after="0" w:afterAutospacing="0" w:line="400" w:lineRule="exact"/>
        <w:ind w:firstLineChars="200" w:firstLine="480"/>
        <w:rPr>
          <w:rFonts w:ascii="ヒラギノ角ゴ 簡体中文 W3" w:eastAsia="ヒラギノ角ゴ 簡体中文 W3" w:hAnsi="ヒラギノ角ゴ 簡体中文 W3"/>
          <w:color w:val="222222"/>
          <w:lang w:eastAsia="zh-CN"/>
        </w:rPr>
      </w:pPr>
      <w:r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联</w:t>
      </w:r>
      <w:r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系人：</w:t>
      </w:r>
      <w:r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张</w:t>
      </w:r>
      <w:r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老</w:t>
      </w:r>
      <w:r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师</w:t>
      </w:r>
    </w:p>
    <w:p w14:paraId="45D0A26D" w14:textId="740CBA34" w:rsidR="00E037D0" w:rsidRPr="00325E3F" w:rsidRDefault="00E037D0" w:rsidP="00325E3F">
      <w:pPr>
        <w:pStyle w:val="Web"/>
        <w:spacing w:before="0" w:beforeAutospacing="0" w:after="0" w:afterAutospacing="0" w:line="400" w:lineRule="exact"/>
        <w:rPr>
          <w:rFonts w:ascii="ヒラギノ角ゴ 簡体中文 W3" w:eastAsia="ヒラギノ角ゴ 簡体中文 W3" w:hAnsi="ヒラギノ角ゴ 簡体中文 W3"/>
          <w:color w:val="222222"/>
          <w:lang w:eastAsia="zh-CN"/>
        </w:rPr>
      </w:pPr>
      <w:r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 xml:space="preserve">　　</w:t>
      </w:r>
      <w:r w:rsidR="00CF4A13" w:rsidRPr="00325E3F">
        <w:rPr>
          <w:rFonts w:ascii="ヒラギノ角ゴ 簡体中文 W3" w:eastAsia="ヒラギノ角ゴ 簡体中文 W3" w:hAnsi="ヒラギノ角ゴ 簡体中文 W3" w:cs="Microsoft YaHei Light" w:hint="eastAsia"/>
          <w:color w:val="222222"/>
          <w:lang w:eastAsia="zh-CN"/>
        </w:rPr>
        <w:t>邮</w:t>
      </w:r>
      <w:r w:rsidR="00CF4A13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箱</w:t>
      </w:r>
      <w:r w:rsidR="00C65907" w:rsidRPr="00325E3F">
        <w:rPr>
          <w:rFonts w:ascii="ヒラギノ角ゴ 簡体中文 W3" w:eastAsia="ヒラギノ角ゴ 簡体中文 W3" w:hAnsi="ヒラギノ角ゴ 簡体中文 W3" w:hint="eastAsia"/>
          <w:color w:val="222222"/>
          <w:lang w:eastAsia="zh-CN"/>
        </w:rPr>
        <w:t>：</w:t>
      </w:r>
      <w:hyperlink r:id="rId5" w:history="1">
        <w:r w:rsidR="00CF4A13" w:rsidRPr="00325E3F">
          <w:rPr>
            <w:rStyle w:val="a4"/>
            <w:rFonts w:ascii="ヒラギノ角ゴ 簡体中文 W3" w:eastAsia="ヒラギノ角ゴ 簡体中文 W3" w:hAnsi="ヒラギノ角ゴ 簡体中文 W3"/>
            <w:lang w:eastAsia="zh-CN"/>
          </w:rPr>
          <w:t>contact@jsmd20.onmicrosoft.com</w:t>
        </w:r>
      </w:hyperlink>
    </w:p>
    <w:p w14:paraId="7F23AA7A" w14:textId="43DCA03F" w:rsidR="00E037D0" w:rsidRPr="00325E3F" w:rsidRDefault="00E037D0" w:rsidP="00325E3F">
      <w:pPr>
        <w:pStyle w:val="Web"/>
        <w:spacing w:before="0" w:beforeAutospacing="0" w:after="0" w:afterAutospacing="0" w:line="400" w:lineRule="exact"/>
        <w:rPr>
          <w:rFonts w:ascii="ヒラギノ角ゴ 簡体中文 W3" w:eastAsia="ヒラギノ角ゴ 簡体中文 W3" w:hAnsi="ヒラギノ角ゴ 簡体中文 W3"/>
          <w:color w:val="222222"/>
        </w:rPr>
      </w:pPr>
      <w:r w:rsidRPr="00325E3F">
        <w:rPr>
          <w:rFonts w:ascii="ヒラギノ角ゴ 簡体中文 W3" w:eastAsia="ヒラギノ角ゴ 簡体中文 W3" w:hAnsi="ヒラギノ角ゴ 簡体中文 W3"/>
          <w:color w:val="222222"/>
          <w:lang w:eastAsia="zh-CN"/>
        </w:rPr>
        <w:t xml:space="preserve">　　</w:t>
      </w:r>
    </w:p>
    <w:p w14:paraId="5B8964C3" w14:textId="503DC558" w:rsidR="005B6B8C" w:rsidRPr="00325E3F" w:rsidRDefault="00ED5279" w:rsidP="00325E3F">
      <w:pPr>
        <w:spacing w:line="400" w:lineRule="exact"/>
        <w:jc w:val="right"/>
        <w:rPr>
          <w:rFonts w:hAnsi="ヒラギノ角ゴ 簡体中文 W3"/>
          <w:lang w:eastAsia="zh-CN"/>
        </w:rPr>
      </w:pPr>
      <w:r w:rsidRPr="00325E3F">
        <w:rPr>
          <w:rFonts w:hAnsi="ヒラギノ角ゴ 簡体中文 W3" w:hint="eastAsia"/>
          <w:lang w:eastAsia="zh-CN"/>
        </w:rPr>
        <w:t>日本</w:t>
      </w:r>
      <w:r w:rsidRPr="00325E3F">
        <w:rPr>
          <w:rFonts w:hAnsi="ヒラギノ角ゴ 簡体中文 W3" w:cs="Microsoft YaHei Light" w:hint="eastAsia"/>
          <w:lang w:eastAsia="zh-CN"/>
        </w:rPr>
        <w:t>药</w:t>
      </w:r>
      <w:r w:rsidRPr="00325E3F">
        <w:rPr>
          <w:rFonts w:hAnsi="ヒラギノ角ゴ 簡体中文 W3" w:hint="eastAsia"/>
          <w:lang w:eastAsia="zh-CN"/>
        </w:rPr>
        <w:t>膳学会秘</w:t>
      </w:r>
      <w:r w:rsidRPr="00325E3F">
        <w:rPr>
          <w:rFonts w:hAnsi="ヒラギノ角ゴ 簡体中文 W3" w:cs="Microsoft YaHei Light" w:hint="eastAsia"/>
          <w:lang w:eastAsia="zh-CN"/>
        </w:rPr>
        <w:t>书处</w:t>
      </w:r>
    </w:p>
    <w:p w14:paraId="6CC89F9A" w14:textId="0994B3A0" w:rsidR="00ED5279" w:rsidRPr="00325E3F" w:rsidRDefault="00ED5279" w:rsidP="00325E3F">
      <w:pPr>
        <w:spacing w:line="400" w:lineRule="exact"/>
        <w:jc w:val="right"/>
        <w:rPr>
          <w:rFonts w:hAnsi="ヒラギノ角ゴ 簡体中文 W3"/>
          <w:lang w:eastAsia="zh-CN"/>
        </w:rPr>
      </w:pPr>
      <w:r w:rsidRPr="00325E3F">
        <w:rPr>
          <w:rFonts w:hAnsi="ヒラギノ角ゴ 簡体中文 W3" w:hint="eastAsia"/>
          <w:lang w:eastAsia="zh-CN"/>
        </w:rPr>
        <w:t>2</w:t>
      </w:r>
      <w:r w:rsidRPr="00325E3F">
        <w:rPr>
          <w:rFonts w:hAnsi="ヒラギノ角ゴ 簡体中文 W3"/>
          <w:lang w:eastAsia="zh-CN"/>
        </w:rPr>
        <w:t>022</w:t>
      </w:r>
      <w:r w:rsidRPr="00325E3F">
        <w:rPr>
          <w:rFonts w:hAnsi="ヒラギノ角ゴ 簡体中文 W3" w:hint="eastAsia"/>
          <w:lang w:eastAsia="zh-CN"/>
        </w:rPr>
        <w:t>年</w:t>
      </w:r>
      <w:r w:rsidR="00325E3F" w:rsidRPr="00325E3F">
        <w:rPr>
          <w:rFonts w:hAnsi="ヒラギノ角ゴ 簡体中文 W3"/>
          <w:lang w:eastAsia="zh-CN"/>
        </w:rPr>
        <w:t>10</w:t>
      </w:r>
      <w:r w:rsidRPr="00325E3F">
        <w:rPr>
          <w:rFonts w:hAnsi="ヒラギノ角ゴ 簡体中文 W3" w:hint="eastAsia"/>
          <w:lang w:eastAsia="zh-CN"/>
        </w:rPr>
        <w:t>月</w:t>
      </w:r>
      <w:r w:rsidR="00325E3F" w:rsidRPr="00325E3F">
        <w:rPr>
          <w:rFonts w:hAnsi="ヒラギノ角ゴ 簡体中文 W3"/>
          <w:lang w:eastAsia="zh-CN"/>
        </w:rPr>
        <w:t>14</w:t>
      </w:r>
      <w:r w:rsidRPr="00325E3F">
        <w:rPr>
          <w:rFonts w:hAnsi="ヒラギノ角ゴ 簡体中文 W3" w:hint="eastAsia"/>
          <w:lang w:eastAsia="zh-CN"/>
        </w:rPr>
        <w:t>日</w:t>
      </w:r>
    </w:p>
    <w:p w14:paraId="525E9715" w14:textId="26DB64AF" w:rsidR="00D177AA" w:rsidRDefault="00D177AA" w:rsidP="00325E3F">
      <w:pPr>
        <w:widowControl/>
        <w:jc w:val="left"/>
        <w:rPr>
          <w:rFonts w:hAnsi="ヒラギノ角ゴ 簡体中文 W3"/>
          <w:lang w:eastAsia="zh-CN"/>
        </w:rPr>
      </w:pPr>
    </w:p>
    <w:p w14:paraId="56A6C5D6" w14:textId="2749CD90" w:rsidR="00D177AA" w:rsidRPr="00D177AA" w:rsidRDefault="00D177AA" w:rsidP="003E13B7">
      <w:pPr>
        <w:jc w:val="center"/>
        <w:rPr>
          <w:rFonts w:hAnsi="ヒラギノ角ゴ 簡体中文 W3"/>
          <w:sz w:val="40"/>
          <w:szCs w:val="40"/>
          <w:lang w:eastAsia="zh-CN"/>
        </w:rPr>
      </w:pPr>
      <w:r w:rsidRPr="003E13B7">
        <w:rPr>
          <w:rFonts w:hAnsi="ヒラギノ角ゴ 簡体中文 W3"/>
          <w:color w:val="222222"/>
          <w:sz w:val="40"/>
          <w:szCs w:val="40"/>
          <w:lang w:eastAsia="zh-CN"/>
        </w:rPr>
        <w:lastRenderedPageBreak/>
        <w:t>日本</w:t>
      </w:r>
      <w:r w:rsidRPr="003E13B7">
        <w:rPr>
          <w:rFonts w:hAnsi="ヒラギノ角ゴ 簡体中文 W3" w:hint="eastAsia"/>
          <w:color w:val="222222"/>
          <w:sz w:val="40"/>
          <w:szCs w:val="40"/>
          <w:lang w:eastAsia="zh-CN"/>
        </w:rPr>
        <w:t>药膳学会</w:t>
      </w:r>
      <w:r w:rsidRPr="00D177AA">
        <w:rPr>
          <w:rFonts w:hAnsi="ヒラギノ角ゴ 簡体中文 W3" w:hint="eastAsia"/>
          <w:sz w:val="40"/>
          <w:szCs w:val="40"/>
          <w:lang w:eastAsia="zh-CN"/>
        </w:rPr>
        <w:t>202</w:t>
      </w:r>
      <w:r w:rsidRPr="003E13B7">
        <w:rPr>
          <w:rFonts w:hAnsi="ヒラギノ角ゴ 簡体中文 W3"/>
          <w:sz w:val="40"/>
          <w:szCs w:val="40"/>
          <w:lang w:eastAsia="zh-CN"/>
        </w:rPr>
        <w:t>2</w:t>
      </w:r>
      <w:r w:rsidRPr="003E13B7">
        <w:rPr>
          <w:rFonts w:hAnsi="ヒラギノ角ゴ 簡体中文 W3" w:cs="Microsoft YaHei" w:hint="eastAsia"/>
          <w:color w:val="222222"/>
          <w:sz w:val="40"/>
          <w:szCs w:val="40"/>
          <w:lang w:eastAsia="zh-CN"/>
        </w:rPr>
        <w:t>第七届学术年会</w:t>
      </w:r>
      <w:r w:rsidRPr="00D177AA">
        <w:rPr>
          <w:rFonts w:hAnsi="ヒラギノ角ゴ 簡体中文 W3"/>
          <w:sz w:val="40"/>
          <w:szCs w:val="40"/>
          <w:lang w:eastAsia="zh-CN"/>
        </w:rPr>
        <w:t>报名表</w:t>
      </w:r>
    </w:p>
    <w:p w14:paraId="605A9FFD" w14:textId="77777777" w:rsidR="003E13B7" w:rsidRDefault="003E13B7" w:rsidP="00D177AA">
      <w:pPr>
        <w:rPr>
          <w:rFonts w:hAnsi="ヒラギノ角ゴ 簡体中文 W3"/>
          <w:lang w:eastAsia="zh-CN"/>
        </w:rPr>
      </w:pPr>
    </w:p>
    <w:p w14:paraId="4FFAD293" w14:textId="5B4C7733" w:rsidR="003E13B7" w:rsidRPr="00D177AA" w:rsidRDefault="003E13B7" w:rsidP="00D177AA">
      <w:pPr>
        <w:rPr>
          <w:rFonts w:hAnsi="ヒラギノ角ゴ 簡体中文 W3"/>
          <w:lang w:eastAsia="zh-CN"/>
        </w:rPr>
      </w:pPr>
      <w:r>
        <w:rPr>
          <w:rFonts w:hAnsi="ヒラギノ角ゴ 簡体中文 W3" w:hint="eastAsia"/>
          <w:lang w:eastAsia="zh-CN"/>
        </w:rPr>
        <w:t>日期：</w:t>
      </w:r>
      <w:r w:rsidR="00D177AA" w:rsidRPr="00D177AA">
        <w:rPr>
          <w:rFonts w:hAnsi="ヒラギノ角ゴ 簡体中文 W3" w:hint="eastAsia"/>
          <w:lang w:eastAsia="zh-CN"/>
        </w:rPr>
        <w:t>202</w:t>
      </w:r>
      <w:r w:rsidR="00D177AA" w:rsidRPr="00D177AA">
        <w:rPr>
          <w:rFonts w:hAnsi="ヒラギノ角ゴ 簡体中文 W3"/>
          <w:lang w:eastAsia="zh-CN"/>
        </w:rPr>
        <w:t>2</w:t>
      </w:r>
      <w:r w:rsidR="00D177AA" w:rsidRPr="00D177AA">
        <w:rPr>
          <w:rFonts w:hAnsi="ヒラギノ角ゴ 簡体中文 W3" w:hint="eastAsia"/>
          <w:lang w:eastAsia="zh-CN"/>
        </w:rPr>
        <w:t>年</w:t>
      </w:r>
      <w:r>
        <w:rPr>
          <w:rFonts w:hAnsi="ヒラギノ角ゴ 簡体中文 W3" w:hint="eastAsia"/>
          <w:lang w:eastAsia="zh-CN"/>
        </w:rPr>
        <w:t>1</w:t>
      </w:r>
      <w:r>
        <w:rPr>
          <w:rFonts w:hAnsi="ヒラギノ角ゴ 簡体中文 W3"/>
          <w:lang w:eastAsia="zh-CN"/>
        </w:rPr>
        <w:t>1</w:t>
      </w:r>
      <w:r w:rsidR="00D177AA" w:rsidRPr="00D177AA">
        <w:rPr>
          <w:rFonts w:hAnsi="ヒラギノ角ゴ 簡体中文 W3" w:hint="eastAsia"/>
          <w:lang w:eastAsia="zh-CN"/>
        </w:rPr>
        <w:t>月</w:t>
      </w:r>
      <w:r w:rsidR="00D177AA" w:rsidRPr="00D177AA">
        <w:rPr>
          <w:rFonts w:hAnsi="ヒラギノ角ゴ 簡体中文 W3"/>
          <w:lang w:eastAsia="zh-CN"/>
        </w:rPr>
        <w:t>2</w:t>
      </w:r>
      <w:r>
        <w:rPr>
          <w:rFonts w:hAnsi="ヒラギノ角ゴ 簡体中文 W3"/>
          <w:lang w:eastAsia="zh-CN"/>
        </w:rPr>
        <w:t>7</w:t>
      </w:r>
      <w:r w:rsidR="00D177AA" w:rsidRPr="00D177AA">
        <w:rPr>
          <w:rFonts w:hAnsi="ヒラギノ角ゴ 簡体中文 W3"/>
          <w:lang w:eastAsia="zh-CN"/>
        </w:rPr>
        <w:t>日</w:t>
      </w:r>
      <w:r w:rsidR="00D177AA" w:rsidRPr="00D177AA">
        <w:rPr>
          <w:rFonts w:hAnsi="ヒラギノ角ゴ 簡体中文 W3"/>
          <w:lang w:eastAsia="zh-CN"/>
        </w:rPr>
        <w:br/>
      </w:r>
      <w:r>
        <w:rPr>
          <w:rFonts w:hAnsi="ヒラギノ角ゴ 簡体中文 W3" w:hint="eastAsia"/>
          <w:lang w:eastAsia="zh-CN"/>
        </w:rPr>
        <w:t>会场：</w:t>
      </w:r>
      <w:r w:rsidRPr="003E13B7">
        <w:rPr>
          <w:rFonts w:hAnsi="ヒラギノ角ゴ 簡体中文 W3" w:hint="eastAsia"/>
          <w:lang w:eastAsia="zh-CN"/>
        </w:rPr>
        <w:t>网络随时视听</w:t>
      </w:r>
      <w:r w:rsidR="009176A3" w:rsidRPr="009176A3">
        <w:rPr>
          <w:rFonts w:hAnsi="ヒラギノ角ゴ 簡体中文 W3" w:hint="eastAsia"/>
          <w:lang w:eastAsia="zh-CN"/>
        </w:rPr>
        <w:t>（有效期间</w:t>
      </w:r>
      <w:r w:rsidR="009176A3" w:rsidRPr="009176A3">
        <w:rPr>
          <w:rFonts w:hAnsi="ヒラギノ角ゴ 簡体中文 W3"/>
          <w:lang w:eastAsia="zh-CN"/>
        </w:rPr>
        <w:t>11月27日至12月20日）</w:t>
      </w:r>
    </w:p>
    <w:p w14:paraId="47A15E58" w14:textId="77777777" w:rsidR="00D177AA" w:rsidRPr="00D177AA" w:rsidRDefault="00D177AA" w:rsidP="00D177AA">
      <w:pPr>
        <w:rPr>
          <w:rFonts w:hAnsi="ヒラギノ角ゴ 簡体中文 W3"/>
          <w:lang w:eastAsia="zh-C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27"/>
        <w:gridCol w:w="6467"/>
      </w:tblGrid>
      <w:tr w:rsidR="00D177AA" w:rsidRPr="00D177AA" w14:paraId="5568AED7" w14:textId="77777777" w:rsidTr="003E13B7">
        <w:trPr>
          <w:trHeight w:val="851"/>
        </w:trPr>
        <w:tc>
          <w:tcPr>
            <w:tcW w:w="5000" w:type="pct"/>
            <w:gridSpan w:val="2"/>
            <w:vAlign w:val="center"/>
          </w:tcPr>
          <w:p w14:paraId="14AD3F79" w14:textId="01D4BCCF" w:rsidR="00D177AA" w:rsidRPr="00D177AA" w:rsidRDefault="00D177AA" w:rsidP="003E13B7">
            <w:pPr>
              <w:jc w:val="center"/>
              <w:rPr>
                <w:rFonts w:hAnsi="ヒラギノ角ゴ 簡体中文 W3"/>
                <w:b/>
                <w:lang w:eastAsia="zh-CN"/>
              </w:rPr>
            </w:pPr>
            <w:r w:rsidRPr="00D177AA">
              <w:rPr>
                <w:rFonts w:hAnsi="ヒラギノ角ゴ 簡体中文 W3"/>
                <w:b/>
                <w:lang w:eastAsia="zh-CN"/>
              </w:rPr>
              <w:t>联系信息</w:t>
            </w:r>
          </w:p>
        </w:tc>
      </w:tr>
      <w:tr w:rsidR="003E13B7" w:rsidRPr="00D177AA" w14:paraId="2E10C3BE" w14:textId="77777777" w:rsidTr="000A6E42">
        <w:trPr>
          <w:trHeight w:val="851"/>
        </w:trPr>
        <w:tc>
          <w:tcPr>
            <w:tcW w:w="1193" w:type="pct"/>
            <w:vAlign w:val="center"/>
          </w:tcPr>
          <w:p w14:paraId="2C085C8D" w14:textId="77777777" w:rsidR="003E13B7" w:rsidRPr="00D177AA" w:rsidRDefault="003E13B7" w:rsidP="003E13B7">
            <w:pPr>
              <w:jc w:val="center"/>
              <w:rPr>
                <w:rFonts w:hAnsi="ヒラギノ角ゴ 簡体中文 W3"/>
                <w:b/>
                <w:lang w:eastAsia="zh-CN"/>
              </w:rPr>
            </w:pPr>
            <w:r w:rsidRPr="00D177AA">
              <w:rPr>
                <w:rFonts w:hAnsi="ヒラギノ角ゴ 簡体中文 W3"/>
                <w:b/>
                <w:lang w:eastAsia="zh-CN"/>
              </w:rPr>
              <w:t>姓</w:t>
            </w:r>
            <w:r w:rsidRPr="00D177AA">
              <w:rPr>
                <w:rFonts w:hAnsi="ヒラギノ角ゴ 簡体中文 W3" w:hint="eastAsia"/>
                <w:b/>
                <w:lang w:eastAsia="zh-CN"/>
              </w:rPr>
              <w:t xml:space="preserve">    </w:t>
            </w:r>
            <w:r w:rsidRPr="00D177AA">
              <w:rPr>
                <w:rFonts w:hAnsi="ヒラギノ角ゴ 簡体中文 W3"/>
                <w:b/>
                <w:lang w:eastAsia="zh-CN"/>
              </w:rPr>
              <w:t>名</w:t>
            </w:r>
          </w:p>
        </w:tc>
        <w:tc>
          <w:tcPr>
            <w:tcW w:w="3807" w:type="pct"/>
            <w:vAlign w:val="center"/>
          </w:tcPr>
          <w:p w14:paraId="57D35D05" w14:textId="77777777" w:rsidR="003E13B7" w:rsidRPr="00D177AA" w:rsidRDefault="003E13B7" w:rsidP="000A6E42">
            <w:pPr>
              <w:rPr>
                <w:rFonts w:hAnsi="ヒラギノ角ゴ 簡体中文 W3"/>
                <w:lang w:eastAsia="zh-CN"/>
              </w:rPr>
            </w:pPr>
          </w:p>
        </w:tc>
      </w:tr>
      <w:tr w:rsidR="00325E3F" w:rsidRPr="00D177AA" w14:paraId="3E1553FF" w14:textId="77777777" w:rsidTr="000A6E42">
        <w:trPr>
          <w:trHeight w:val="851"/>
        </w:trPr>
        <w:tc>
          <w:tcPr>
            <w:tcW w:w="1193" w:type="pct"/>
            <w:vAlign w:val="center"/>
          </w:tcPr>
          <w:p w14:paraId="1BD3CFD4" w14:textId="3618525A" w:rsidR="00325E3F" w:rsidRPr="00D177AA" w:rsidRDefault="00325E3F" w:rsidP="003E13B7">
            <w:pPr>
              <w:jc w:val="center"/>
              <w:rPr>
                <w:rFonts w:hAnsi="ヒラギノ角ゴ 簡体中文 W3"/>
                <w:b/>
                <w:lang w:eastAsia="zh-CN"/>
              </w:rPr>
            </w:pPr>
            <w:r>
              <w:rPr>
                <w:rFonts w:hAnsi="ヒラギノ角ゴ 簡体中文 W3" w:hint="eastAsia"/>
                <w:b/>
                <w:lang w:eastAsia="zh-CN"/>
              </w:rPr>
              <w:t>Name</w:t>
            </w:r>
          </w:p>
        </w:tc>
        <w:tc>
          <w:tcPr>
            <w:tcW w:w="3807" w:type="pct"/>
            <w:vAlign w:val="center"/>
          </w:tcPr>
          <w:p w14:paraId="27D8AA98" w14:textId="77777777" w:rsidR="00325E3F" w:rsidRPr="00D177AA" w:rsidRDefault="00325E3F" w:rsidP="000A6E42">
            <w:pPr>
              <w:rPr>
                <w:rFonts w:hAnsi="ヒラギノ角ゴ 簡体中文 W3"/>
                <w:lang w:eastAsia="zh-CN"/>
              </w:rPr>
            </w:pPr>
          </w:p>
        </w:tc>
      </w:tr>
      <w:tr w:rsidR="003E13B7" w:rsidRPr="00D177AA" w14:paraId="0CE3CC95" w14:textId="77777777" w:rsidTr="000A6E42">
        <w:trPr>
          <w:trHeight w:val="851"/>
        </w:trPr>
        <w:tc>
          <w:tcPr>
            <w:tcW w:w="1193" w:type="pct"/>
            <w:vAlign w:val="center"/>
          </w:tcPr>
          <w:p w14:paraId="54322750" w14:textId="44997D31" w:rsidR="003E13B7" w:rsidRPr="00D177AA" w:rsidRDefault="003E13B7" w:rsidP="003E13B7">
            <w:pPr>
              <w:jc w:val="center"/>
              <w:rPr>
                <w:rFonts w:hAnsi="ヒラギノ角ゴ 簡体中文 W3"/>
                <w:b/>
                <w:lang w:eastAsia="zh-CN"/>
              </w:rPr>
            </w:pPr>
            <w:r w:rsidRPr="00D177AA">
              <w:rPr>
                <w:rFonts w:hAnsi="ヒラギノ角ゴ 簡体中文 W3"/>
                <w:b/>
                <w:lang w:eastAsia="zh-CN"/>
              </w:rPr>
              <w:t>性</w:t>
            </w:r>
            <w:r w:rsidRPr="00D177AA">
              <w:rPr>
                <w:rFonts w:hAnsi="ヒラギノ角ゴ 簡体中文 W3" w:hint="eastAsia"/>
                <w:b/>
                <w:lang w:eastAsia="zh-CN"/>
              </w:rPr>
              <w:t xml:space="preserve">    </w:t>
            </w:r>
            <w:r w:rsidRPr="00D177AA">
              <w:rPr>
                <w:rFonts w:hAnsi="ヒラギノ角ゴ 簡体中文 W3"/>
                <w:b/>
                <w:lang w:eastAsia="zh-CN"/>
              </w:rPr>
              <w:t>别</w:t>
            </w:r>
          </w:p>
        </w:tc>
        <w:tc>
          <w:tcPr>
            <w:tcW w:w="3807" w:type="pct"/>
            <w:vAlign w:val="center"/>
          </w:tcPr>
          <w:p w14:paraId="231B195B" w14:textId="77777777" w:rsidR="003E13B7" w:rsidRPr="00D177AA" w:rsidRDefault="003E13B7" w:rsidP="000A6E42">
            <w:pPr>
              <w:rPr>
                <w:rFonts w:hAnsi="ヒラギノ角ゴ 簡体中文 W3"/>
                <w:lang w:eastAsia="zh-CN"/>
              </w:rPr>
            </w:pPr>
          </w:p>
        </w:tc>
      </w:tr>
      <w:tr w:rsidR="003E13B7" w:rsidRPr="00D177AA" w14:paraId="3785D56C" w14:textId="77777777" w:rsidTr="000A6E42">
        <w:trPr>
          <w:trHeight w:val="851"/>
        </w:trPr>
        <w:tc>
          <w:tcPr>
            <w:tcW w:w="1193" w:type="pct"/>
            <w:vAlign w:val="center"/>
          </w:tcPr>
          <w:p w14:paraId="1A2C1FC9" w14:textId="2DD61CE9" w:rsidR="003E13B7" w:rsidRPr="00D177AA" w:rsidRDefault="003E13B7" w:rsidP="003E13B7">
            <w:pPr>
              <w:jc w:val="center"/>
              <w:rPr>
                <w:rFonts w:hAnsi="ヒラギノ角ゴ 簡体中文 W3"/>
                <w:b/>
                <w:lang w:eastAsia="zh-CN"/>
              </w:rPr>
            </w:pPr>
            <w:r w:rsidRPr="00D177AA">
              <w:rPr>
                <w:rFonts w:hAnsi="ヒラギノ角ゴ 簡体中文 W3"/>
                <w:b/>
                <w:lang w:eastAsia="zh-CN"/>
              </w:rPr>
              <w:t>电子邮箱</w:t>
            </w:r>
          </w:p>
        </w:tc>
        <w:tc>
          <w:tcPr>
            <w:tcW w:w="3807" w:type="pct"/>
            <w:vAlign w:val="center"/>
          </w:tcPr>
          <w:p w14:paraId="29CC2994" w14:textId="77777777" w:rsidR="003E13B7" w:rsidRPr="00D177AA" w:rsidRDefault="003E13B7" w:rsidP="000A6E42">
            <w:pPr>
              <w:rPr>
                <w:rFonts w:hAnsi="ヒラギノ角ゴ 簡体中文 W3"/>
                <w:lang w:eastAsia="zh-CN"/>
              </w:rPr>
            </w:pPr>
          </w:p>
        </w:tc>
      </w:tr>
      <w:tr w:rsidR="00D177AA" w:rsidRPr="00D177AA" w14:paraId="4AEC7B0B" w14:textId="77777777" w:rsidTr="000A6E42">
        <w:trPr>
          <w:trHeight w:val="851"/>
        </w:trPr>
        <w:tc>
          <w:tcPr>
            <w:tcW w:w="1193" w:type="pct"/>
            <w:vAlign w:val="center"/>
          </w:tcPr>
          <w:p w14:paraId="24596B46" w14:textId="77777777" w:rsidR="00D177AA" w:rsidRPr="00D177AA" w:rsidRDefault="00D177AA" w:rsidP="003E13B7">
            <w:pPr>
              <w:jc w:val="center"/>
              <w:rPr>
                <w:rFonts w:hAnsi="ヒラギノ角ゴ 簡体中文 W3"/>
                <w:b/>
                <w:lang w:eastAsia="zh-CN"/>
              </w:rPr>
            </w:pPr>
            <w:r w:rsidRPr="00D177AA">
              <w:rPr>
                <w:rFonts w:hAnsi="ヒラギノ角ゴ 簡体中文 W3"/>
                <w:b/>
                <w:lang w:eastAsia="zh-CN"/>
              </w:rPr>
              <w:t>单位</w:t>
            </w:r>
            <w:r w:rsidRPr="00D177AA">
              <w:rPr>
                <w:rFonts w:hAnsi="ヒラギノ角ゴ 簡体中文 W3" w:hint="eastAsia"/>
                <w:b/>
                <w:lang w:eastAsia="zh-CN"/>
              </w:rPr>
              <w:t>、</w:t>
            </w:r>
            <w:r w:rsidRPr="00D177AA">
              <w:rPr>
                <w:rFonts w:hAnsi="ヒラギノ角ゴ 簡体中文 W3"/>
                <w:b/>
                <w:lang w:eastAsia="zh-CN"/>
              </w:rPr>
              <w:t>职务</w:t>
            </w:r>
          </w:p>
        </w:tc>
        <w:tc>
          <w:tcPr>
            <w:tcW w:w="3807" w:type="pct"/>
            <w:vAlign w:val="center"/>
          </w:tcPr>
          <w:p w14:paraId="15752A82" w14:textId="77777777" w:rsidR="00D177AA" w:rsidRPr="00D177AA" w:rsidRDefault="00D177AA" w:rsidP="000A6E42">
            <w:pPr>
              <w:rPr>
                <w:rFonts w:hAnsi="ヒラギノ角ゴ 簡体中文 W3"/>
                <w:lang w:eastAsia="zh-CN"/>
              </w:rPr>
            </w:pPr>
          </w:p>
        </w:tc>
      </w:tr>
      <w:tr w:rsidR="00D177AA" w:rsidRPr="00D177AA" w14:paraId="20574B2D" w14:textId="77777777" w:rsidTr="000A6E42">
        <w:trPr>
          <w:trHeight w:val="851"/>
        </w:trPr>
        <w:tc>
          <w:tcPr>
            <w:tcW w:w="1193" w:type="pct"/>
            <w:vAlign w:val="center"/>
          </w:tcPr>
          <w:p w14:paraId="6D392937" w14:textId="77777777" w:rsidR="00D177AA" w:rsidRPr="00D177AA" w:rsidRDefault="00D177AA" w:rsidP="003E13B7">
            <w:pPr>
              <w:jc w:val="center"/>
              <w:rPr>
                <w:rFonts w:hAnsi="ヒラギノ角ゴ 簡体中文 W3"/>
                <w:b/>
                <w:lang w:eastAsia="zh-CN"/>
              </w:rPr>
            </w:pPr>
            <w:r w:rsidRPr="00D177AA">
              <w:rPr>
                <w:rFonts w:hAnsi="ヒラギノ角ゴ 簡体中文 W3"/>
                <w:b/>
                <w:lang w:eastAsia="zh-CN"/>
              </w:rPr>
              <w:t>地址</w:t>
            </w:r>
            <w:r w:rsidRPr="00D177AA">
              <w:rPr>
                <w:rFonts w:hAnsi="ヒラギノ角ゴ 簡体中文 W3" w:hint="eastAsia"/>
                <w:b/>
                <w:lang w:eastAsia="zh-CN"/>
              </w:rPr>
              <w:t>、</w:t>
            </w:r>
            <w:r w:rsidRPr="00D177AA">
              <w:rPr>
                <w:rFonts w:hAnsi="ヒラギノ角ゴ 簡体中文 W3"/>
                <w:b/>
                <w:lang w:eastAsia="zh-CN"/>
              </w:rPr>
              <w:t>邮编</w:t>
            </w:r>
          </w:p>
        </w:tc>
        <w:tc>
          <w:tcPr>
            <w:tcW w:w="3807" w:type="pct"/>
            <w:vAlign w:val="center"/>
          </w:tcPr>
          <w:p w14:paraId="44EF031D" w14:textId="77777777" w:rsidR="00D177AA" w:rsidRPr="00D177AA" w:rsidRDefault="00D177AA" w:rsidP="000A6E42">
            <w:pPr>
              <w:rPr>
                <w:rFonts w:hAnsi="ヒラギノ角ゴ 簡体中文 W3"/>
                <w:lang w:eastAsia="zh-CN"/>
              </w:rPr>
            </w:pPr>
          </w:p>
        </w:tc>
      </w:tr>
      <w:tr w:rsidR="00325E3F" w:rsidRPr="00D177AA" w14:paraId="19252539" w14:textId="77777777" w:rsidTr="000A6E42">
        <w:trPr>
          <w:trHeight w:val="851"/>
        </w:trPr>
        <w:tc>
          <w:tcPr>
            <w:tcW w:w="1193" w:type="pct"/>
            <w:vAlign w:val="center"/>
          </w:tcPr>
          <w:p w14:paraId="1F14C6D6" w14:textId="4A03BD8F" w:rsidR="00325E3F" w:rsidRPr="00D177AA" w:rsidRDefault="00325E3F" w:rsidP="003E13B7">
            <w:pPr>
              <w:jc w:val="center"/>
              <w:rPr>
                <w:rFonts w:hAnsi="ヒラギノ角ゴ 簡体中文 W3"/>
                <w:b/>
                <w:lang w:eastAsia="zh-CN"/>
              </w:rPr>
            </w:pPr>
            <w:r>
              <w:rPr>
                <w:rFonts w:hAnsi="ヒラギノ角ゴ 簡体中文 W3" w:hint="eastAsia"/>
                <w:b/>
                <w:lang w:eastAsia="zh-CN"/>
              </w:rPr>
              <w:t>备注</w:t>
            </w:r>
          </w:p>
        </w:tc>
        <w:tc>
          <w:tcPr>
            <w:tcW w:w="3807" w:type="pct"/>
            <w:vAlign w:val="center"/>
          </w:tcPr>
          <w:p w14:paraId="7B1CC100" w14:textId="77777777" w:rsidR="00325E3F" w:rsidRPr="00D177AA" w:rsidRDefault="00325E3F" w:rsidP="000A6E42">
            <w:pPr>
              <w:rPr>
                <w:rFonts w:hAnsi="ヒラギノ角ゴ 簡体中文 W3"/>
                <w:lang w:eastAsia="zh-CN"/>
              </w:rPr>
            </w:pPr>
          </w:p>
        </w:tc>
      </w:tr>
    </w:tbl>
    <w:p w14:paraId="5C68898C" w14:textId="77777777" w:rsidR="00D177AA" w:rsidRPr="00D177AA" w:rsidRDefault="00D177AA" w:rsidP="00D177AA">
      <w:pPr>
        <w:rPr>
          <w:rFonts w:hAnsi="ヒラギノ角ゴ 簡体中文 W3"/>
          <w:lang w:eastAsia="zh-CN"/>
        </w:rPr>
      </w:pPr>
    </w:p>
    <w:p w14:paraId="11963EE8" w14:textId="77777777" w:rsidR="00B05848" w:rsidRDefault="00D177AA" w:rsidP="00D177AA">
      <w:pPr>
        <w:rPr>
          <w:rFonts w:hAnsi="ヒラギノ角ゴ 簡体中文 W3"/>
          <w:lang w:eastAsia="zh-CN"/>
        </w:rPr>
      </w:pPr>
      <w:r w:rsidRPr="00D177AA">
        <w:rPr>
          <w:rFonts w:hAnsi="ヒラギノ角ゴ 簡体中文 W3"/>
          <w:lang w:eastAsia="zh-CN"/>
        </w:rPr>
        <w:t>请将本表填写后</w:t>
      </w:r>
      <w:r w:rsidRPr="00D177AA">
        <w:rPr>
          <w:rFonts w:hAnsi="ヒラギノ角ゴ 簡体中文 W3" w:hint="eastAsia"/>
          <w:lang w:eastAsia="zh-CN"/>
        </w:rPr>
        <w:t>发至</w:t>
      </w:r>
      <w:r w:rsidR="00C53EEA" w:rsidRPr="00C53EEA">
        <w:rPr>
          <w:rFonts w:hAnsi="ヒラギノ角ゴ 簡体中文 W3" w:hint="eastAsia"/>
          <w:lang w:eastAsia="zh-CN"/>
        </w:rPr>
        <w:t>日本药膳学会</w:t>
      </w:r>
      <w:r w:rsidRPr="00D177AA">
        <w:rPr>
          <w:rFonts w:hAnsi="ヒラギノ角ゴ 簡体中文 W3"/>
          <w:lang w:eastAsia="zh-CN"/>
        </w:rPr>
        <w:t>秘书处邮箱</w:t>
      </w:r>
    </w:p>
    <w:p w14:paraId="3171AF6E" w14:textId="4B439764" w:rsidR="00D177AA" w:rsidRPr="00D177AA" w:rsidRDefault="00000000" w:rsidP="00D177AA">
      <w:pPr>
        <w:rPr>
          <w:rFonts w:hAnsi="ヒラギノ角ゴ 簡体中文 W3"/>
          <w:lang w:eastAsia="zh-CN"/>
        </w:rPr>
      </w:pPr>
      <w:hyperlink r:id="rId6" w:history="1">
        <w:r w:rsidR="00B05848" w:rsidRPr="00B05848">
          <w:rPr>
            <w:rStyle w:val="a4"/>
            <w:rFonts w:hAnsi="ヒラギノ角ゴ 簡体中文 W3"/>
            <w:lang w:eastAsia="zh-CN"/>
          </w:rPr>
          <w:t>contact@jsmd20.onmicrosoft.com</w:t>
        </w:r>
      </w:hyperlink>
    </w:p>
    <w:p w14:paraId="1D9B6338" w14:textId="77777777" w:rsidR="00D177AA" w:rsidRPr="00D177AA" w:rsidRDefault="00D177AA">
      <w:pPr>
        <w:rPr>
          <w:rFonts w:hAnsi="ヒラギノ角ゴ 簡体中文 W3"/>
          <w:lang w:eastAsia="zh-CN"/>
        </w:rPr>
      </w:pPr>
    </w:p>
    <w:p w14:paraId="792F0EC8" w14:textId="1D570A37" w:rsidR="00D177AA" w:rsidRDefault="00D177AA">
      <w:pPr>
        <w:rPr>
          <w:rFonts w:hAnsi="ヒラギノ角ゴ 簡体中文 W3"/>
          <w:lang w:eastAsia="zh-CN"/>
        </w:rPr>
      </w:pPr>
    </w:p>
    <w:p w14:paraId="2F2FA7B0" w14:textId="77777777" w:rsidR="00D177AA" w:rsidRPr="00E037D0" w:rsidRDefault="00D177AA">
      <w:pPr>
        <w:rPr>
          <w:rFonts w:hAnsi="ヒラギノ角ゴ 簡体中文 W3"/>
          <w:lang w:eastAsia="zh-CN"/>
        </w:rPr>
      </w:pPr>
    </w:p>
    <w:sectPr w:rsidR="00D177AA" w:rsidRPr="00E037D0" w:rsidSect="00325E3F">
      <w:pgSz w:w="11906" w:h="16838"/>
      <w:pgMar w:top="1701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簡体中文 W3">
    <w:panose1 w:val="020B0300000000000000"/>
    <w:charset w:val="80"/>
    <w:family w:val="swiss"/>
    <w:pitch w:val="variable"/>
    <w:sig w:usb0="A00002BF" w:usb1="1ACF7CFA" w:usb2="00000016" w:usb3="00000000" w:csb0="00060007" w:csb1="00000000"/>
  </w:font>
  <w:font w:name="Times New Roman (本文のフォント - コンプレ">
    <w:altName w:val="ＭＳ 明朝"/>
    <w:panose1 w:val="020B0604020202020204"/>
    <w:charset w:val="80"/>
    <w:family w:val="roman"/>
    <w:notTrueType/>
    <w:pitch w:val="default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crosoft YaHei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D0"/>
    <w:rsid w:val="00016F48"/>
    <w:rsid w:val="00097136"/>
    <w:rsid w:val="000A6E42"/>
    <w:rsid w:val="000F2D18"/>
    <w:rsid w:val="001F4C11"/>
    <w:rsid w:val="002850F7"/>
    <w:rsid w:val="00325E3F"/>
    <w:rsid w:val="003514C5"/>
    <w:rsid w:val="003E13B7"/>
    <w:rsid w:val="004B0893"/>
    <w:rsid w:val="00554873"/>
    <w:rsid w:val="005B6B8C"/>
    <w:rsid w:val="00635577"/>
    <w:rsid w:val="006E6517"/>
    <w:rsid w:val="00754B16"/>
    <w:rsid w:val="00772A2C"/>
    <w:rsid w:val="007818AA"/>
    <w:rsid w:val="008637F4"/>
    <w:rsid w:val="008D7D83"/>
    <w:rsid w:val="009176A3"/>
    <w:rsid w:val="00A022B5"/>
    <w:rsid w:val="00AC324E"/>
    <w:rsid w:val="00B05848"/>
    <w:rsid w:val="00B6476D"/>
    <w:rsid w:val="00BA117F"/>
    <w:rsid w:val="00BD3F56"/>
    <w:rsid w:val="00C53EEA"/>
    <w:rsid w:val="00C65907"/>
    <w:rsid w:val="00CF4A13"/>
    <w:rsid w:val="00D120B4"/>
    <w:rsid w:val="00D177AA"/>
    <w:rsid w:val="00D633EE"/>
    <w:rsid w:val="00DC25B1"/>
    <w:rsid w:val="00DF1EE6"/>
    <w:rsid w:val="00E037D0"/>
    <w:rsid w:val="00E31168"/>
    <w:rsid w:val="00E71879"/>
    <w:rsid w:val="00EA2937"/>
    <w:rsid w:val="00ED5279"/>
    <w:rsid w:val="00F071D4"/>
    <w:rsid w:val="00F3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C8B09D"/>
  <w15:chartTrackingRefBased/>
  <w15:docId w15:val="{9B8FC21B-187E-5947-87F8-35A88A68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E3F"/>
    <w:pPr>
      <w:widowControl w:val="0"/>
      <w:jc w:val="both"/>
    </w:pPr>
    <w:rPr>
      <w:rFonts w:ascii="ヒラギノ角ゴ 簡体中文 W3" w:eastAsia="ヒラギノ角ゴ 簡体中文 W3" w:cs="Times New Roman (本文のフォント - コンプレ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037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3">
    <w:name w:val="Table Grid"/>
    <w:basedOn w:val="a1"/>
    <w:uiPriority w:val="39"/>
    <w:rsid w:val="00D17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7A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177A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058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3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4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jsmd20.onmicrosoft.com?subject=2022&#31532;&#19971;&#23626;&#23398;&#26415;&#24180;&#20250;&#25253;&#21517;&#34920;" TargetMode="External"/><Relationship Id="rId5" Type="http://schemas.openxmlformats.org/officeDocument/2006/relationships/hyperlink" Target="mailto:contact@jsmd20.onmicrosoft.com?subject=2022&#31532;&#19971;&#23626;&#23398;&#26415;&#24180;&#20250;&#25253;&#21517;&#34920;" TargetMode="External"/><Relationship Id="rId4" Type="http://schemas.openxmlformats.org/officeDocument/2006/relationships/hyperlink" Target="https://www.jsmd2013.jp/meeting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宗則</dc:creator>
  <cp:keywords/>
  <dc:description/>
  <cp:lastModifiedBy>斉藤 宗則</cp:lastModifiedBy>
  <cp:revision>28</cp:revision>
  <dcterms:created xsi:type="dcterms:W3CDTF">2022-09-25T14:21:00Z</dcterms:created>
  <dcterms:modified xsi:type="dcterms:W3CDTF">2022-10-17T08:00:00Z</dcterms:modified>
</cp:coreProperties>
</file>